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2429B7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Lot :</w:t>
            </w:r>
          </w:p>
        </w:tc>
      </w:tr>
      <w:tr w:rsidR="00C75270" w:rsidRPr="00C75270" w:rsidTr="002429B7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2429B7" w:rsidP="002429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eastAsia="fr-FR"/>
              </w:rPr>
            </w:pPr>
            <w:r w:rsidRPr="00BD7B2C">
              <w:rPr>
                <w:rFonts w:asciiTheme="majorBidi" w:hAnsiTheme="majorBidi" w:cstheme="majorBidi"/>
                <w:color w:val="000000"/>
                <w:szCs w:val="24"/>
                <w:shd w:val="clear" w:color="auto" w:fill="FFFFFF"/>
              </w:rPr>
              <w:t xml:space="preserve">ENTRETIEN ET EXTENSION DE L'ECOLE PREPARATOIRE RAFEHA </w:t>
            </w:r>
            <w:r w:rsidRPr="00BD7B2C">
              <w:rPr>
                <w:rFonts w:asciiTheme="majorBidi" w:hAnsiTheme="majorBidi" w:cstheme="majorBidi"/>
                <w:b/>
                <w:color w:val="000000"/>
                <w:szCs w:val="24"/>
                <w:shd w:val="clear" w:color="auto" w:fill="FFFFFF"/>
              </w:rPr>
              <w:t>LOT 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2429B7" w:rsidP="00E0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18/11/2020</w:t>
            </w:r>
            <w:r w:rsidR="00C75270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24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B84881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C18</w:t>
            </w:r>
            <w:r w:rsidR="003473B1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</w:t>
            </w:r>
            <w:r w:rsidR="002429B7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E06B4F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EL</w:t>
            </w:r>
            <w:r w:rsidR="002429B7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ECTRICITE</w:t>
            </w:r>
          </w:p>
        </w:tc>
      </w:tr>
      <w:tr w:rsidR="00C84C6C" w:rsidRPr="00C75270" w:rsidTr="002429B7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Entreprise</w:t>
            </w:r>
          </w:p>
        </w:tc>
      </w:tr>
      <w:tr w:rsidR="00C84C6C" w:rsidRPr="00C75270" w:rsidTr="002429B7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 CRE </w:t>
            </w:r>
            <w:r w:rsidR="00FB6454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ARIANA 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24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2429B7" w:rsidP="00C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24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STAG</w:t>
            </w: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C91F94" w:rsidRPr="006B01C4" w:rsidRDefault="00C75270" w:rsidP="00347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01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6B01C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E06B4F" w:rsidRPr="006B01C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E06B4F" w:rsidRPr="006B01C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C91F94" w:rsidRDefault="00C91F94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2429B7" w:rsidRDefault="002429B7" w:rsidP="00C91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Contrôle et vérification des installations électriques et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avanement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des travaux</w:t>
            </w:r>
          </w:p>
          <w:p w:rsid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D7B2C" w:rsidRDefault="00BD7B2C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2429B7" w:rsidRDefault="002429B7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Avancement des travaux : Les travaux des installations électriques non conforme </w:t>
            </w:r>
            <w:r w:rsidR="006B01C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au</w:t>
            </w:r>
            <w:r w:rsidR="00BD7B2C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x</w:t>
            </w:r>
            <w:r w:rsidR="006B01C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norme</w:t>
            </w:r>
            <w:r w:rsidR="00BD7B2C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e</w:t>
            </w:r>
            <w:r w:rsidR="006B01C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règles techniques.</w:t>
            </w:r>
          </w:p>
          <w:p w:rsidR="002429B7" w:rsidRDefault="002429B7" w:rsidP="0024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429B7" w:rsidRPr="006B01C4" w:rsidRDefault="002429B7" w:rsidP="006B01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</w:pPr>
            <w:r w:rsidRPr="006B01C4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  <w:t xml:space="preserve">     Remarque :</w:t>
            </w:r>
            <w:bookmarkStart w:id="0" w:name="_GoBack"/>
            <w:bookmarkEnd w:id="0"/>
          </w:p>
          <w:p w:rsidR="00090CF9" w:rsidRDefault="002429B7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Protéger le départ éclairage par un DDR 30mA.</w:t>
            </w:r>
          </w:p>
          <w:p w:rsidR="002429B7" w:rsidRDefault="002429B7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Prévoir des boutons de commande </w:t>
            </w:r>
            <w:r w:rsidR="006B01C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au lieu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6B01C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’utiliser les disjoncteurs directement.</w:t>
            </w:r>
          </w:p>
          <w:p w:rsidR="002429B7" w:rsidRDefault="002429B7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des boites de dérivation pour l’alimentation des lampes.</w:t>
            </w:r>
          </w:p>
          <w:p w:rsidR="002429B7" w:rsidRDefault="002429B7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des blocs autonomes (bloc secours).</w:t>
            </w:r>
          </w:p>
          <w:p w:rsidR="002429B7" w:rsidRDefault="002429B7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la liaison à la terre des réseaux fluides.</w:t>
            </w:r>
          </w:p>
          <w:p w:rsidR="002429B7" w:rsidRDefault="002429B7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Prévoir </w:t>
            </w:r>
            <w:r w:rsidR="00E973F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une signalisation réglementaire de coffret électrique.</w:t>
            </w:r>
          </w:p>
          <w:p w:rsidR="00E973F3" w:rsidRPr="002429B7" w:rsidRDefault="00E973F3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L’entreprise est invitée de nous fournir les plans d’exécution de lot électricité.</w:t>
            </w: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E973F3" w:rsidRPr="00421533" w:rsidRDefault="00E973F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7C" w:rsidRDefault="00D3277C" w:rsidP="00385E40">
      <w:pPr>
        <w:spacing w:after="0" w:line="240" w:lineRule="auto"/>
      </w:pPr>
      <w:r>
        <w:separator/>
      </w:r>
    </w:p>
  </w:endnote>
  <w:endnote w:type="continuationSeparator" w:id="0">
    <w:p w:rsidR="00D3277C" w:rsidRDefault="00D3277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7C" w:rsidRDefault="00D3277C" w:rsidP="00385E40">
      <w:pPr>
        <w:spacing w:after="0" w:line="240" w:lineRule="auto"/>
      </w:pPr>
      <w:r>
        <w:separator/>
      </w:r>
    </w:p>
  </w:footnote>
  <w:footnote w:type="continuationSeparator" w:id="0">
    <w:p w:rsidR="00D3277C" w:rsidRDefault="00D3277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E7690"/>
    <w:multiLevelType w:val="hybridMultilevel"/>
    <w:tmpl w:val="31E6AB82"/>
    <w:lvl w:ilvl="0" w:tplc="D7D6E484">
      <w:numFmt w:val="bullet"/>
      <w:lvlText w:val=""/>
      <w:lvlJc w:val="left"/>
      <w:pPr>
        <w:ind w:left="703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2A8B6001"/>
    <w:multiLevelType w:val="hybridMultilevel"/>
    <w:tmpl w:val="97866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75F8F"/>
    <w:multiLevelType w:val="hybridMultilevel"/>
    <w:tmpl w:val="8FE2768C"/>
    <w:lvl w:ilvl="0" w:tplc="6C463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434BC"/>
    <w:rsid w:val="00090CF9"/>
    <w:rsid w:val="000D23AF"/>
    <w:rsid w:val="000D3AEE"/>
    <w:rsid w:val="001674CA"/>
    <w:rsid w:val="0018271A"/>
    <w:rsid w:val="002429B7"/>
    <w:rsid w:val="0027471A"/>
    <w:rsid w:val="002C5115"/>
    <w:rsid w:val="00323E88"/>
    <w:rsid w:val="00340061"/>
    <w:rsid w:val="003473B1"/>
    <w:rsid w:val="003737E3"/>
    <w:rsid w:val="00385E40"/>
    <w:rsid w:val="00397CC3"/>
    <w:rsid w:val="00421533"/>
    <w:rsid w:val="0049529E"/>
    <w:rsid w:val="004C47BE"/>
    <w:rsid w:val="004F3117"/>
    <w:rsid w:val="0051585D"/>
    <w:rsid w:val="005877DC"/>
    <w:rsid w:val="005D01B5"/>
    <w:rsid w:val="005D30A3"/>
    <w:rsid w:val="005E29A9"/>
    <w:rsid w:val="00674CC2"/>
    <w:rsid w:val="006B01C4"/>
    <w:rsid w:val="006B3F39"/>
    <w:rsid w:val="007700E1"/>
    <w:rsid w:val="007926AF"/>
    <w:rsid w:val="00804FBE"/>
    <w:rsid w:val="008145B6"/>
    <w:rsid w:val="00822486"/>
    <w:rsid w:val="008F1551"/>
    <w:rsid w:val="009521A2"/>
    <w:rsid w:val="009A69BF"/>
    <w:rsid w:val="009D5C5C"/>
    <w:rsid w:val="009E213D"/>
    <w:rsid w:val="00A80FCF"/>
    <w:rsid w:val="00A91AA6"/>
    <w:rsid w:val="00AE66E9"/>
    <w:rsid w:val="00B84881"/>
    <w:rsid w:val="00B91C25"/>
    <w:rsid w:val="00BD7B2C"/>
    <w:rsid w:val="00C75270"/>
    <w:rsid w:val="00C84C6C"/>
    <w:rsid w:val="00C91F94"/>
    <w:rsid w:val="00CC18B6"/>
    <w:rsid w:val="00D1566C"/>
    <w:rsid w:val="00D3277C"/>
    <w:rsid w:val="00D40ADA"/>
    <w:rsid w:val="00E06B4F"/>
    <w:rsid w:val="00E973F3"/>
    <w:rsid w:val="00EA06EC"/>
    <w:rsid w:val="00F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16</cp:revision>
  <cp:lastPrinted>2020-11-19T13:01:00Z</cp:lastPrinted>
  <dcterms:created xsi:type="dcterms:W3CDTF">2018-12-05T09:01:00Z</dcterms:created>
  <dcterms:modified xsi:type="dcterms:W3CDTF">2020-12-01T10:10:00Z</dcterms:modified>
</cp:coreProperties>
</file>