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30"/>
        <w:gridCol w:w="2234"/>
        <w:gridCol w:w="2268"/>
        <w:gridCol w:w="992"/>
        <w:gridCol w:w="1629"/>
      </w:tblGrid>
      <w:tr w:rsidR="00C75270" w:rsidRPr="00C75270" w:rsidTr="00EF2E0A">
        <w:trPr>
          <w:trHeight w:val="394"/>
        </w:trPr>
        <w:tc>
          <w:tcPr>
            <w:tcW w:w="4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F0324B">
        <w:trPr>
          <w:trHeight w:val="1082"/>
        </w:trPr>
        <w:tc>
          <w:tcPr>
            <w:tcW w:w="4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461496" w:rsidRDefault="00B04AF3" w:rsidP="006C735C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461496">
              <w:rPr>
                <w:rFonts w:ascii="Times New Roman" w:hAnsi="Times New Roman" w:cs="Times New Roman"/>
              </w:rPr>
              <w:t>CONSTRUCTION D’UNE UNITE DE STOCKAGE ET DE CONDITIONNEMENT D’HUILES D’OLIVES ZONE INDUSTRIEL D’ENFIDHA SOUSSE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D5991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  <w:r w:rsidR="005B3B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/09</w:t>
            </w:r>
            <w:r w:rsidR="006C735C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EF2E0A" w:rsidRDefault="00EF2E0A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F2E0A" w:rsidRDefault="00EF2E0A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46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496" w:rsidRDefault="00461496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C21001</w:t>
            </w:r>
          </w:p>
          <w:p w:rsidR="00EF2E0A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F2E0A" w:rsidRPr="00461496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496" w:rsidRDefault="00344418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CHARPENTE METALLIQUE</w:t>
            </w:r>
          </w:p>
          <w:p w:rsidR="00EF2E0A" w:rsidRPr="00461496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F0324B">
        <w:trPr>
          <w:trHeight w:val="132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A71E2C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EF2E0A">
        <w:trPr>
          <w:trHeight w:val="287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1179" w:rsidRDefault="00461496" w:rsidP="00F0324B">
            <w:pPr>
              <w:spacing w:after="0" w:line="240" w:lineRule="auto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SENTOLIA</w:t>
            </w:r>
          </w:p>
          <w:p w:rsidR="00461496" w:rsidRPr="00461496" w:rsidRDefault="00461496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0C2B6D" w:rsidRDefault="00461496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HAFEDH SASSI</w:t>
            </w:r>
          </w:p>
          <w:p w:rsidR="00461496" w:rsidRPr="000C2B6D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1179" w:rsidRDefault="00F0324B" w:rsidP="00F0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SOGECOM</w:t>
            </w:r>
          </w:p>
          <w:p w:rsidR="00461496" w:rsidRPr="00461496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44418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BB4" w:rsidRDefault="00040BB4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0324B" w:rsidRDefault="00F0324B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F0324B" w:rsidRPr="00F0324B" w:rsidRDefault="00217E08" w:rsidP="002D5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Visite de chantier </w:t>
            </w:r>
            <w:r w:rsidR="002D59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>et de suivie des travaux des soudures des réservoirs de stockage</w:t>
            </w:r>
          </w:p>
          <w:p w:rsidR="00F0324B" w:rsidRPr="00F0324B" w:rsidRDefault="00040BB4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156C23" w:rsidRDefault="00217E08" w:rsidP="00DC4418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L’avancement des travaux des soudures des réservoirs </w:t>
            </w:r>
            <w:r w:rsidR="002D599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est à 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~ </w:t>
            </w:r>
            <w:r w:rsidR="002D599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3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5%.</w:t>
            </w:r>
          </w:p>
          <w:p w:rsidR="00004FC8" w:rsidRDefault="002D5991" w:rsidP="00081A7A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Nous vous demandons de nous fournir les plans des réservoirs pour 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contrôle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dimensionnel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et 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les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vérification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 nécessaires</w:t>
            </w:r>
            <w:r w:rsidR="002C122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2D5991" w:rsidRDefault="002D5991" w:rsidP="00081A7A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en urgence le réglage de poste.</w:t>
            </w:r>
          </w:p>
          <w:p w:rsidR="002D5991" w:rsidRDefault="002D5991" w:rsidP="002C1164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Nous vous informons que la phase 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de pénétration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 plus important il faut 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procéder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suivant les règles techniques.</w:t>
            </w:r>
          </w:p>
          <w:p w:rsidR="002D5991" w:rsidRDefault="002D5991" w:rsidP="002C1164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Revoir l’oxydation de métal de base « plusieurs endroit oxyder sur le 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même 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éservoir ».</w:t>
            </w:r>
          </w:p>
          <w:p w:rsidR="002D5991" w:rsidRDefault="002D5991" w:rsidP="00081A7A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Plusieurs 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défauts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soudure à remédier.</w:t>
            </w:r>
          </w:p>
          <w:p w:rsidR="002D5991" w:rsidRDefault="002D5991" w:rsidP="002C1164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la fermeture de niche lors de soudage</w:t>
            </w:r>
            <w:r w:rsidR="002C116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pour éliminer le courant d’air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2D5991" w:rsidRDefault="002C1164" w:rsidP="002C1164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 défaut de soudure q</w:t>
            </w:r>
            <w:r w:rsidR="002D599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ui présente sur quelque cordon de soudure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et qui donne des </w:t>
            </w:r>
            <w:r w:rsidR="002D599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indications de non conformité et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« </w:t>
            </w:r>
            <w:r w:rsidR="002D599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manque fusion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»</w:t>
            </w:r>
            <w:r w:rsidR="002D599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2D5991" w:rsidRDefault="002D5991" w:rsidP="002D5991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C1164" w:rsidRPr="002D5991" w:rsidRDefault="002C1164" w:rsidP="002D5991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81A7A">
        <w:trPr>
          <w:trHeight w:val="937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0C5" w:rsidRDefault="00E260C5" w:rsidP="00E2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C1229" w:rsidRDefault="002C1229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D5991" w:rsidRDefault="001E71A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2D5991" w:rsidRDefault="002D599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D5991" w:rsidRDefault="002D599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D5991" w:rsidRDefault="002D599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D5991" w:rsidRDefault="002D599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2E0A" w:rsidRPr="00C75270" w:rsidRDefault="00EF2E0A" w:rsidP="0004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145C8A" w:rsidRDefault="007D6F19" w:rsidP="00EF2E0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sectPr w:rsidR="00421533" w:rsidRPr="00145C8A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DD" w:rsidRDefault="003429DD" w:rsidP="00385E40">
      <w:pPr>
        <w:spacing w:after="0" w:line="240" w:lineRule="auto"/>
      </w:pPr>
      <w:r>
        <w:separator/>
      </w:r>
    </w:p>
  </w:endnote>
  <w:endnote w:type="continuationSeparator" w:id="0">
    <w:p w:rsidR="003429DD" w:rsidRDefault="003429D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DD" w:rsidRDefault="003429DD" w:rsidP="00385E40">
      <w:pPr>
        <w:spacing w:after="0" w:line="240" w:lineRule="auto"/>
      </w:pPr>
      <w:r>
        <w:separator/>
      </w:r>
    </w:p>
  </w:footnote>
  <w:footnote w:type="continuationSeparator" w:id="0">
    <w:p w:rsidR="003429DD" w:rsidRDefault="003429D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2F1"/>
    <w:multiLevelType w:val="hybridMultilevel"/>
    <w:tmpl w:val="22C65196"/>
    <w:lvl w:ilvl="0" w:tplc="1882B4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E236A9"/>
    <w:multiLevelType w:val="hybridMultilevel"/>
    <w:tmpl w:val="C242F804"/>
    <w:lvl w:ilvl="0" w:tplc="E2381A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063B"/>
    <w:multiLevelType w:val="hybridMultilevel"/>
    <w:tmpl w:val="84BCAC3A"/>
    <w:lvl w:ilvl="0" w:tplc="9B48BD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2E8D"/>
    <w:multiLevelType w:val="hybridMultilevel"/>
    <w:tmpl w:val="0C7435A2"/>
    <w:lvl w:ilvl="0" w:tplc="9B48B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06806"/>
    <w:multiLevelType w:val="hybridMultilevel"/>
    <w:tmpl w:val="52E8237E"/>
    <w:lvl w:ilvl="0" w:tplc="04407066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4596F"/>
    <w:multiLevelType w:val="hybridMultilevel"/>
    <w:tmpl w:val="605C15D2"/>
    <w:lvl w:ilvl="0" w:tplc="9B48BD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6672229"/>
    <w:multiLevelType w:val="hybridMultilevel"/>
    <w:tmpl w:val="9566F528"/>
    <w:lvl w:ilvl="0" w:tplc="C5DC0FE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4FC8"/>
    <w:rsid w:val="000070A4"/>
    <w:rsid w:val="00007A89"/>
    <w:rsid w:val="000339B4"/>
    <w:rsid w:val="00034532"/>
    <w:rsid w:val="00040BB4"/>
    <w:rsid w:val="00081A7A"/>
    <w:rsid w:val="00090CF9"/>
    <w:rsid w:val="000C2B6D"/>
    <w:rsid w:val="000C2D41"/>
    <w:rsid w:val="000C5E0F"/>
    <w:rsid w:val="000D23AF"/>
    <w:rsid w:val="000D3AEE"/>
    <w:rsid w:val="000D62ED"/>
    <w:rsid w:val="000E01B8"/>
    <w:rsid w:val="000E42DC"/>
    <w:rsid w:val="000E742D"/>
    <w:rsid w:val="000F69FC"/>
    <w:rsid w:val="001007E9"/>
    <w:rsid w:val="00105F3A"/>
    <w:rsid w:val="00115D06"/>
    <w:rsid w:val="00145B87"/>
    <w:rsid w:val="00145C8A"/>
    <w:rsid w:val="00156C23"/>
    <w:rsid w:val="0017323C"/>
    <w:rsid w:val="0018271A"/>
    <w:rsid w:val="00191FA3"/>
    <w:rsid w:val="0019361B"/>
    <w:rsid w:val="001B451E"/>
    <w:rsid w:val="001E5DF1"/>
    <w:rsid w:val="001E6149"/>
    <w:rsid w:val="001E71A1"/>
    <w:rsid w:val="002148BF"/>
    <w:rsid w:val="00217B4D"/>
    <w:rsid w:val="00217DA0"/>
    <w:rsid w:val="00217E08"/>
    <w:rsid w:val="002302C8"/>
    <w:rsid w:val="00230BB6"/>
    <w:rsid w:val="00267459"/>
    <w:rsid w:val="002825A2"/>
    <w:rsid w:val="00282A71"/>
    <w:rsid w:val="00290CE4"/>
    <w:rsid w:val="002B53D4"/>
    <w:rsid w:val="002C07D0"/>
    <w:rsid w:val="002C1164"/>
    <w:rsid w:val="002C1229"/>
    <w:rsid w:val="002C16EF"/>
    <w:rsid w:val="002C5115"/>
    <w:rsid w:val="002D5991"/>
    <w:rsid w:val="002F776B"/>
    <w:rsid w:val="0030706C"/>
    <w:rsid w:val="00340061"/>
    <w:rsid w:val="003429DD"/>
    <w:rsid w:val="00344418"/>
    <w:rsid w:val="0034635B"/>
    <w:rsid w:val="00354270"/>
    <w:rsid w:val="003737E3"/>
    <w:rsid w:val="003827BC"/>
    <w:rsid w:val="00385E40"/>
    <w:rsid w:val="003A770A"/>
    <w:rsid w:val="003C0399"/>
    <w:rsid w:val="003C61B6"/>
    <w:rsid w:val="003D25E2"/>
    <w:rsid w:val="003E58AA"/>
    <w:rsid w:val="003E79BF"/>
    <w:rsid w:val="00405071"/>
    <w:rsid w:val="004051D6"/>
    <w:rsid w:val="004071A2"/>
    <w:rsid w:val="0041341A"/>
    <w:rsid w:val="00421533"/>
    <w:rsid w:val="00436D3A"/>
    <w:rsid w:val="00445F9E"/>
    <w:rsid w:val="00461496"/>
    <w:rsid w:val="00466BC0"/>
    <w:rsid w:val="004C47BE"/>
    <w:rsid w:val="004C52E7"/>
    <w:rsid w:val="004C7C14"/>
    <w:rsid w:val="004E4A43"/>
    <w:rsid w:val="004F0073"/>
    <w:rsid w:val="004F3117"/>
    <w:rsid w:val="004F7072"/>
    <w:rsid w:val="00510B2C"/>
    <w:rsid w:val="0051585D"/>
    <w:rsid w:val="00540A11"/>
    <w:rsid w:val="00546FDF"/>
    <w:rsid w:val="005513A8"/>
    <w:rsid w:val="00557E17"/>
    <w:rsid w:val="00582243"/>
    <w:rsid w:val="00586C5E"/>
    <w:rsid w:val="005877DC"/>
    <w:rsid w:val="005A0E88"/>
    <w:rsid w:val="005B3B2C"/>
    <w:rsid w:val="005D01B5"/>
    <w:rsid w:val="005D30A3"/>
    <w:rsid w:val="005D39E4"/>
    <w:rsid w:val="005E29A9"/>
    <w:rsid w:val="005F6D12"/>
    <w:rsid w:val="0060360D"/>
    <w:rsid w:val="00653127"/>
    <w:rsid w:val="00661131"/>
    <w:rsid w:val="00674CC2"/>
    <w:rsid w:val="006B3F39"/>
    <w:rsid w:val="006C060E"/>
    <w:rsid w:val="006C1609"/>
    <w:rsid w:val="006C4631"/>
    <w:rsid w:val="006C6EFB"/>
    <w:rsid w:val="006C735C"/>
    <w:rsid w:val="006F5904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D6F19"/>
    <w:rsid w:val="007E06DF"/>
    <w:rsid w:val="007F23D2"/>
    <w:rsid w:val="007F3E2A"/>
    <w:rsid w:val="00801806"/>
    <w:rsid w:val="00804FBE"/>
    <w:rsid w:val="0082116F"/>
    <w:rsid w:val="00822EAF"/>
    <w:rsid w:val="00841F85"/>
    <w:rsid w:val="00855801"/>
    <w:rsid w:val="00866F8F"/>
    <w:rsid w:val="00890A48"/>
    <w:rsid w:val="008932FB"/>
    <w:rsid w:val="008A431F"/>
    <w:rsid w:val="008A6C0B"/>
    <w:rsid w:val="008B58A5"/>
    <w:rsid w:val="008D0696"/>
    <w:rsid w:val="008D34B3"/>
    <w:rsid w:val="008F1551"/>
    <w:rsid w:val="00912224"/>
    <w:rsid w:val="00917D59"/>
    <w:rsid w:val="00945D1C"/>
    <w:rsid w:val="00947BD3"/>
    <w:rsid w:val="009521A2"/>
    <w:rsid w:val="00996F05"/>
    <w:rsid w:val="009A0010"/>
    <w:rsid w:val="009A69BF"/>
    <w:rsid w:val="009C4DE9"/>
    <w:rsid w:val="009D5C5C"/>
    <w:rsid w:val="009D7FCD"/>
    <w:rsid w:val="009E0ED1"/>
    <w:rsid w:val="009E213D"/>
    <w:rsid w:val="009F5062"/>
    <w:rsid w:val="00A306E1"/>
    <w:rsid w:val="00A51247"/>
    <w:rsid w:val="00A568CE"/>
    <w:rsid w:val="00A66473"/>
    <w:rsid w:val="00A67A4F"/>
    <w:rsid w:val="00A71E2C"/>
    <w:rsid w:val="00A75E7D"/>
    <w:rsid w:val="00A80FCF"/>
    <w:rsid w:val="00A86FED"/>
    <w:rsid w:val="00A91AA6"/>
    <w:rsid w:val="00AA4709"/>
    <w:rsid w:val="00AB6383"/>
    <w:rsid w:val="00AE36F1"/>
    <w:rsid w:val="00AE65CC"/>
    <w:rsid w:val="00AE66E9"/>
    <w:rsid w:val="00B01CE8"/>
    <w:rsid w:val="00B04AF3"/>
    <w:rsid w:val="00B04B9C"/>
    <w:rsid w:val="00B2750D"/>
    <w:rsid w:val="00B5725A"/>
    <w:rsid w:val="00B72987"/>
    <w:rsid w:val="00B84881"/>
    <w:rsid w:val="00BA2D5D"/>
    <w:rsid w:val="00BA3EA7"/>
    <w:rsid w:val="00BB243B"/>
    <w:rsid w:val="00BB5D0E"/>
    <w:rsid w:val="00BB6FBC"/>
    <w:rsid w:val="00BC2D16"/>
    <w:rsid w:val="00BC733B"/>
    <w:rsid w:val="00BD5CAB"/>
    <w:rsid w:val="00BD62C0"/>
    <w:rsid w:val="00BE065B"/>
    <w:rsid w:val="00BE1179"/>
    <w:rsid w:val="00BE4268"/>
    <w:rsid w:val="00BF48A9"/>
    <w:rsid w:val="00C06FED"/>
    <w:rsid w:val="00C12955"/>
    <w:rsid w:val="00C23D04"/>
    <w:rsid w:val="00C27255"/>
    <w:rsid w:val="00C344CF"/>
    <w:rsid w:val="00C46444"/>
    <w:rsid w:val="00C578FB"/>
    <w:rsid w:val="00C63D81"/>
    <w:rsid w:val="00C64B7A"/>
    <w:rsid w:val="00C733D8"/>
    <w:rsid w:val="00C75270"/>
    <w:rsid w:val="00C8422B"/>
    <w:rsid w:val="00C94CDC"/>
    <w:rsid w:val="00CA456F"/>
    <w:rsid w:val="00CC18B6"/>
    <w:rsid w:val="00CC1FC4"/>
    <w:rsid w:val="00CD0CFC"/>
    <w:rsid w:val="00CE6D9D"/>
    <w:rsid w:val="00CF6918"/>
    <w:rsid w:val="00D04BFF"/>
    <w:rsid w:val="00D1566C"/>
    <w:rsid w:val="00D40A18"/>
    <w:rsid w:val="00D40ADA"/>
    <w:rsid w:val="00D82551"/>
    <w:rsid w:val="00D838B0"/>
    <w:rsid w:val="00D9443E"/>
    <w:rsid w:val="00DA44D7"/>
    <w:rsid w:val="00DC1EA9"/>
    <w:rsid w:val="00DC4418"/>
    <w:rsid w:val="00DC7C92"/>
    <w:rsid w:val="00DC7EB1"/>
    <w:rsid w:val="00DF6DB1"/>
    <w:rsid w:val="00E2012A"/>
    <w:rsid w:val="00E220DE"/>
    <w:rsid w:val="00E260C5"/>
    <w:rsid w:val="00E26C0F"/>
    <w:rsid w:val="00E71668"/>
    <w:rsid w:val="00E91377"/>
    <w:rsid w:val="00EA06EC"/>
    <w:rsid w:val="00ED313E"/>
    <w:rsid w:val="00EF2E0A"/>
    <w:rsid w:val="00EF5D63"/>
    <w:rsid w:val="00F0324B"/>
    <w:rsid w:val="00F05839"/>
    <w:rsid w:val="00F16C24"/>
    <w:rsid w:val="00F24568"/>
    <w:rsid w:val="00F264B5"/>
    <w:rsid w:val="00F27633"/>
    <w:rsid w:val="00F31D38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156C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6DE47-A451-4708-9D7E-70095F31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13</cp:revision>
  <cp:lastPrinted>2021-10-04T12:53:00Z</cp:lastPrinted>
  <dcterms:created xsi:type="dcterms:W3CDTF">2021-09-06T10:25:00Z</dcterms:created>
  <dcterms:modified xsi:type="dcterms:W3CDTF">2021-10-04T12:53:00Z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176744657</vt:i4>
  </property>
</Properties>
</file>